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Obrus wielkanocny w kwiaty - idealne na święta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gdzie kupić obrus wielkanocny w kwiaty?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 zatem w naszym artykule, który model obrusu my polecamy z okazji świąt.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ładny obrus wielkanocny w kwiaty?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Dekoracja stołu z okazji Świąt Wielkanocnych jest to jeden z elementów którego zwykle nie odpuszczamy nawet podczas pandemii. Nie masz ładnego obrusu ze świątecznym motywem? Być może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obrus wielkanocny w kwiaty</w:t>
        </w:r>
      </w:hyperlink>
      <w:r>
        <w:rPr>
          <w:rFonts w:ascii="calibri" w:hAnsi="calibri" w:eastAsia="calibri" w:cs="calibri"/>
          <w:sz w:val="24"/>
          <w:szCs w:val="24"/>
        </w:rPr>
        <w:t xml:space="preserve"> spełni te rolę?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Ozdoby na święta wielkanocne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2px; height:73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tradycji w poszczególnych rodzinach Święta Wielkanocne kojarzą się z króliczkiem, baziami, krokusami, pisklęciem i dekoracjami wykorzystującymi kolorowe jajka. Wielkanocne dekoracje utrzymane są w iście wiosennej kolorystyce. Dominują takie odciebie jak orzeźwiająca zieleń, żółty ale także róż oraz fiolet. Niemniej jednak by wielkanocny stół prezentował się odświętnie nie możemy zapomnieć o zastawie i obrusie. Gdzie można kupić </w:t>
      </w:r>
      <w:r>
        <w:rPr>
          <w:rFonts w:ascii="calibri" w:hAnsi="calibri" w:eastAsia="calibri" w:cs="calibri"/>
          <w:sz w:val="24"/>
          <w:szCs w:val="24"/>
          <w:b/>
        </w:rPr>
        <w:t xml:space="preserve">obrus wielkanocny w kwiaty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Obrus wielkanocny w kwiaty w ofercie Ten Dom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Dom to sklep internetowy, który oferuje szereg kwiatorych kompozycji, wykonanych ze sztucznych elementów imitujących kwiaty. Dodatkowo w katalogu Ten Dom znajdziemy wiele dodatków i akcesorii wnętrzarskich, w tym również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obrus wielkanocny w kwiaty</w:t>
      </w:r>
      <w:r>
        <w:rPr>
          <w:rFonts w:ascii="calibri" w:hAnsi="calibri" w:eastAsia="calibri" w:cs="calibri"/>
          <w:sz w:val="24"/>
          <w:szCs w:val="24"/>
        </w:rPr>
        <w:t xml:space="preserve">. Bo wierzymy, że w czasach pandemii rodzinne święta są możliwe, choćmy w mocno okrojonym gronie!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endom.pl/products/obrus-primavera-150x220c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2024-05-18T22:53:03+02:00</dcterms:created>
  <dcterms:modified xsi:type="dcterms:W3CDTF">2024-05-18T22:53:03+02:00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