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Obrus wielkanocny w kwiaty - idealne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gdzie kupić obrus wielkanocny w kwiaty?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zatem w naszym artykule, który model obrusu my polecamy z okazji świąt.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ładny obrus wielkanocny w kwiaty?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Dekoracja stołu z okazji Świąt Wielkanocnych jest to jeden z elementów którego zwykle nie odpuszczamy nawet podczas pandemii. Nie masz ładnego obrusu ze świątecznym motywem?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obrus wielkanocny w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 te rolę?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na święta wielkanocne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2px; height:7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tradycji w poszczególnych rodzinach Święta Wielkanocne kojarzą się z króliczkiem, baziami, krokusami, pisklęciem i dekoracjami wykorzystującymi kolorowe jajka. Wielkanocne dekoracje utrzymane są w iście wiosennej kolorystyce. Dominują takie odciebie jak orzeźwiająca zieleń, żółty ale także róż oraz fiolet. Niemniej jednak by wielkanocny stół prezentował się odświętnie nie możemy zapomnieć o zastawie i obrusie. Gdzie można kupić </w:t>
      </w:r>
      <w:r>
        <w:rPr>
          <w:rFonts w:ascii="calibri" w:hAnsi="calibri" w:eastAsia="calibri" w:cs="calibri"/>
          <w:sz w:val="24"/>
          <w:szCs w:val="24"/>
          <w:b/>
        </w:rPr>
        <w:t xml:space="preserve">obrus wielkanocny w kwiaty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Obrus wielkanocny w kwiaty w ofercie Ten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Dom to sklep internetowy, który oferuje szereg kwiatorych kompozycji, wykonanych ze sztucznych elementów imitujących kwiaty. Dodatkowo w katalogu Ten Dom znajdziemy wiele dodatków i akcesorii wnętrzarskich, w tym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obrus wielkanocny w kwiaty</w:t>
      </w:r>
      <w:r>
        <w:rPr>
          <w:rFonts w:ascii="calibri" w:hAnsi="calibri" w:eastAsia="calibri" w:cs="calibri"/>
          <w:sz w:val="24"/>
          <w:szCs w:val="24"/>
        </w:rPr>
        <w:t xml:space="preserve">. Bo wierzymy, że w czasach pandemii rodzinne święta są możliwe, choćmy w mocno okrojonym gronie!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om.pl/products/obrus-primavera-150x22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2026-11-04T05:23:43+01:00</dcterms:created>
  <dcterms:modified xsi:type="dcterms:W3CDTF">2026-11-04T05:23:43+01:00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