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ze stokrotek – subtelna ozdoba pełna symboliki i lekkości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dziecka i całej rodziny. Wszystko – od stroju, przez dodatki, aż po atmosferę – ma tego dnia ogromne znaczenie. Jednym z najważniejszych elementów komunijnej stylizacji dziewczynki jest wianek. Symbol czystości, niewinności i duchowej radości. Wianek komunijny ze stokrotek to wyjątkowa propozycja dla rodziców poszukujących delikatnej, kwiatowej ozdoby o subtelnej i naturalnej estetyce.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piękno i niewinność – wianek komunijny ze stokrotek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Stokrotki od wieków kojarzone są z prostotą, czystością i dziecięcą świeżością. Ich niewielkie, białe płatki i żółte środki idealnie komponują się z białą albą lub sukienką komunijną. To kwiaty, które nie dominują stylizacji, lecz pięknie ją dopełniają. Wianek wykonany z ich imitacji zachowuje trwałość przez cały dzień uroczystości, a jednocześnie wygląda naturalnie i świeżo – jakby był upleciony chwilę wcześniej na łące.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wianek komunijny ze stokrotek z Tendom?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Tendom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komunijny ze stokrotek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w sobie precyzję wykonania, trwałość i subtelną estetykę. Każdy egzemplarz tworzony jest ręcznie z dbałością o każdy szczegół. Dzięki zastosowaniu wysokiej jakości materiałów – jak realistyczne kwiaty tekstylne i elastyczna baza – wianek dopasowuje się do głowy dziecka i zapewnia komfort noszenia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dostępny w sklepie Tendom to rozmiar uniwersalny, co oznacza, że bez problemu pasuje na większość dziecięcych głów – bez uciskania i zsuwania się. Lekkość konstrukcji sprawia, że wianek nie obciąża fryzury i pięknie współgra zarówno z luźnymi lokami, jak i klasycznymi upięciami komunijnymi.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sztuczne stokrotki użyte do stworzenia wianka są wyjątkowo realistyczne – z daleka i z bliska przypominają żywe kwiaty, a przy tym nie więdną, nie tracą koloru i zachowują idealny kształt przez całą uroczystość. To doskonałe rozwiązanie dla rodziców, którzy chcą uniknąć stresu związanego z wiankiem przygotowywanym w ostatniej chwili, który mógłby nie przetrwać całego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Wianek, który zostaje na dłużej – pamiątka pełna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wianek komunijny ze stokrotek może stać się nie tylko pięknym wspomnieniem, ale także symboliczną pamiątką. Przechowywany w ozdobnym pudełku lub oprawiony w ramkę, będzie cennym elementem rodzinnych wspomnień – tym bardziej, że jego forma i wygląd nie zmienią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wianka z oferty Tendom to decyzja, która łączy tradycję z nowoczesnym podejściem do estetyki. To produkt stworzony z myślą o tym, by podkreślić naturalne piękno dziecka i w pełni oddać uroczysty charakter Pierwszej Komunii. Jeśli marzysz o stylizacji komunijnej, która będzie delikatna, ponadczasowa i pełna symboliki – </w:t>
      </w:r>
      <w:r>
        <w:rPr>
          <w:rFonts w:ascii="calibri" w:hAnsi="calibri" w:eastAsia="calibri" w:cs="calibri"/>
          <w:sz w:val="24"/>
          <w:szCs w:val="24"/>
          <w:b/>
        </w:rPr>
        <w:t xml:space="preserve">wianek komunijny ze stokrotek</w:t>
      </w:r>
      <w:r>
        <w:rPr>
          <w:rFonts w:ascii="calibri" w:hAnsi="calibri" w:eastAsia="calibri" w:cs="calibri"/>
          <w:sz w:val="24"/>
          <w:szCs w:val="24"/>
        </w:rPr>
        <w:t xml:space="preserve"> to idealna propozycja. W Tendom.pl znajdziesz ręcznie wykonane modele, które zachwycają jakością i estetyką. To ozdoba, która dopełni ten wyjątkowy dzień i pozostanie w pamięci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endom.pl/products/stokrotki-komunijny-wianek-na-glowe-rozmiar-uniwers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2026-01-19T07:59:55+01:00</dcterms:created>
  <dcterms:modified xsi:type="dcterms:W3CDTF">2026-01-19T07:59:55+01:00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